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E33C" w14:textId="40006A26" w:rsidR="00B571BD" w:rsidRDefault="00B571BD" w:rsidP="00B571BD">
      <w:pPr>
        <w:spacing w:after="0" w:line="240" w:lineRule="auto"/>
        <w:jc w:val="center"/>
        <w:rPr>
          <w:rFonts w:ascii="Century Gothic" w:hAnsi="Century Gothic"/>
          <w:b/>
          <w:bCs/>
          <w:sz w:val="28"/>
          <w:szCs w:val="28"/>
        </w:rPr>
      </w:pPr>
      <w:r w:rsidRPr="00B571BD">
        <w:rPr>
          <w:rFonts w:ascii="Century Gothic" w:hAnsi="Century Gothic"/>
          <w:b/>
          <w:bCs/>
          <w:sz w:val="28"/>
          <w:szCs w:val="28"/>
        </w:rPr>
        <w:t>Pleasant Grove United Methodist Church</w:t>
      </w:r>
      <w:r w:rsidRPr="00B571BD">
        <w:rPr>
          <w:rFonts w:ascii="Century Gothic" w:hAnsi="Century Gothic"/>
          <w:b/>
          <w:bCs/>
          <w:sz w:val="28"/>
          <w:szCs w:val="28"/>
        </w:rPr>
        <w:br/>
        <w:t>Re-Opening Plan</w:t>
      </w:r>
    </w:p>
    <w:p w14:paraId="6AF4FEA8" w14:textId="53DA5E7A" w:rsidR="00B571BD" w:rsidRDefault="00B571BD" w:rsidP="00B571BD">
      <w:pPr>
        <w:spacing w:after="0" w:line="240" w:lineRule="auto"/>
        <w:jc w:val="center"/>
        <w:rPr>
          <w:rFonts w:ascii="Century Gothic" w:hAnsi="Century Gothic"/>
          <w:b/>
          <w:bCs/>
          <w:sz w:val="28"/>
          <w:szCs w:val="28"/>
        </w:rPr>
      </w:pPr>
    </w:p>
    <w:p w14:paraId="13F1F075" w14:textId="3FB4B8E4" w:rsidR="00B571BD" w:rsidRDefault="00B571BD" w:rsidP="00B571BD">
      <w:pPr>
        <w:spacing w:after="0" w:line="240" w:lineRule="auto"/>
        <w:jc w:val="center"/>
        <w:rPr>
          <w:rFonts w:ascii="Century Gothic" w:hAnsi="Century Gothic"/>
          <w:sz w:val="24"/>
          <w:szCs w:val="24"/>
        </w:rPr>
      </w:pPr>
      <w:r>
        <w:rPr>
          <w:rFonts w:ascii="Century Gothic" w:hAnsi="Century Gothic"/>
          <w:sz w:val="24"/>
          <w:szCs w:val="24"/>
        </w:rPr>
        <w:t>Phase I</w:t>
      </w:r>
    </w:p>
    <w:p w14:paraId="2E643FBC" w14:textId="18243EF5" w:rsidR="00B571BD" w:rsidRDefault="00B571BD" w:rsidP="00B571BD">
      <w:pPr>
        <w:spacing w:after="0" w:line="240" w:lineRule="auto"/>
        <w:jc w:val="center"/>
        <w:rPr>
          <w:rFonts w:ascii="Century Gothic" w:hAnsi="Century Gothic"/>
          <w:sz w:val="24"/>
          <w:szCs w:val="24"/>
        </w:rPr>
      </w:pPr>
      <w:r>
        <w:rPr>
          <w:rFonts w:ascii="Century Gothic" w:hAnsi="Century Gothic"/>
          <w:sz w:val="24"/>
          <w:szCs w:val="24"/>
        </w:rPr>
        <w:t>Sunday, May 2</w:t>
      </w:r>
      <w:r w:rsidR="00A70DE2">
        <w:rPr>
          <w:rFonts w:ascii="Century Gothic" w:hAnsi="Century Gothic"/>
          <w:sz w:val="24"/>
          <w:szCs w:val="24"/>
        </w:rPr>
        <w:t xml:space="preserve"> – updated May 18, 2021</w:t>
      </w:r>
    </w:p>
    <w:p w14:paraId="7DC86FE5" w14:textId="2FC62043" w:rsidR="00B571BD" w:rsidRPr="006F5C1F" w:rsidRDefault="00B571BD" w:rsidP="00B571BD">
      <w:pPr>
        <w:pStyle w:val="NormalWeb"/>
        <w:numPr>
          <w:ilvl w:val="0"/>
          <w:numId w:val="2"/>
        </w:numPr>
        <w:spacing w:before="240" w:beforeAutospacing="0" w:after="240" w:afterAutospacing="0"/>
        <w:rPr>
          <w:rFonts w:ascii="Century Gothic" w:hAnsi="Century Gothic"/>
        </w:rPr>
      </w:pPr>
      <w:r w:rsidRPr="006F5C1F">
        <w:rPr>
          <w:rFonts w:ascii="Century Gothic" w:hAnsi="Century Gothic"/>
        </w:rPr>
        <w:t>If desired, church small groups</w:t>
      </w:r>
      <w:r w:rsidR="0030542A">
        <w:rPr>
          <w:rFonts w:ascii="Century Gothic" w:hAnsi="Century Gothic"/>
        </w:rPr>
        <w:t xml:space="preserve"> and committees</w:t>
      </w:r>
      <w:r w:rsidRPr="006F5C1F">
        <w:rPr>
          <w:rFonts w:ascii="Century Gothic" w:hAnsi="Century Gothic"/>
        </w:rPr>
        <w:t xml:space="preserve"> may meet in-person at the church. Group leaders will need to contact Julie </w:t>
      </w:r>
      <w:proofErr w:type="spellStart"/>
      <w:r w:rsidRPr="006F5C1F">
        <w:rPr>
          <w:rFonts w:ascii="Century Gothic" w:hAnsi="Century Gothic"/>
        </w:rPr>
        <w:t>Lebria</w:t>
      </w:r>
      <w:proofErr w:type="spellEnd"/>
      <w:r w:rsidRPr="006F5C1F">
        <w:rPr>
          <w:rFonts w:ascii="Century Gothic" w:hAnsi="Century Gothic"/>
        </w:rPr>
        <w:t xml:space="preserve"> at </w:t>
      </w:r>
      <w:hyperlink r:id="rId5" w:history="1">
        <w:r w:rsidRPr="006F5C1F">
          <w:rPr>
            <w:rStyle w:val="Hyperlink"/>
            <w:rFonts w:ascii="Century Gothic" w:hAnsi="Century Gothic"/>
          </w:rPr>
          <w:t>office@pgumc.org</w:t>
        </w:r>
      </w:hyperlink>
      <w:r w:rsidRPr="006F5C1F">
        <w:rPr>
          <w:rFonts w:ascii="Century Gothic" w:hAnsi="Century Gothic"/>
        </w:rPr>
        <w:t xml:space="preserve"> or 919-787-7763 before meeting to discuss logistics and expectations.</w:t>
      </w:r>
    </w:p>
    <w:p w14:paraId="4E5973F4" w14:textId="5D313837" w:rsidR="00B571BD" w:rsidRPr="002270AB" w:rsidRDefault="006F5C1F" w:rsidP="002270AB">
      <w:pPr>
        <w:pStyle w:val="NormalWeb"/>
        <w:numPr>
          <w:ilvl w:val="0"/>
          <w:numId w:val="3"/>
        </w:numPr>
        <w:spacing w:before="240" w:beforeAutospacing="0" w:after="240" w:afterAutospacing="0"/>
        <w:rPr>
          <w:rFonts w:ascii="Century Gothic" w:hAnsi="Century Gothic"/>
        </w:rPr>
      </w:pPr>
      <w:r w:rsidRPr="006F5C1F">
        <w:rPr>
          <w:rFonts w:ascii="Century Gothic" w:hAnsi="Century Gothic"/>
        </w:rPr>
        <w:t>Church sma</w:t>
      </w:r>
      <w:r w:rsidRPr="002270AB">
        <w:rPr>
          <w:rFonts w:ascii="Century Gothic" w:hAnsi="Century Gothic"/>
        </w:rPr>
        <w:t>ll groups include Sunday School classes, Bible Studies, and groups like Prayer Shawl Ministry or Book Club.</w:t>
      </w:r>
    </w:p>
    <w:p w14:paraId="274698C2" w14:textId="05DFF307" w:rsidR="006F5C1F" w:rsidRPr="009D7766" w:rsidRDefault="006F5C1F" w:rsidP="006F5C1F">
      <w:pPr>
        <w:pStyle w:val="NormalWeb"/>
        <w:numPr>
          <w:ilvl w:val="0"/>
          <w:numId w:val="3"/>
        </w:numPr>
        <w:spacing w:before="240" w:beforeAutospacing="0" w:after="240" w:afterAutospacing="0"/>
        <w:rPr>
          <w:rFonts w:ascii="Century Gothic" w:hAnsi="Century Gothic"/>
        </w:rPr>
      </w:pPr>
      <w:r w:rsidRPr="006F5C1F">
        <w:rPr>
          <w:rFonts w:ascii="Century Gothic" w:hAnsi="Century Gothic"/>
        </w:rPr>
        <w:t>Church leadership continues to keep up to date with CDC recommendations, government mandates, and studies from accredited organizations. Any small groups meeting will need to practice social-distancing and mask-wearing</w:t>
      </w:r>
      <w:r w:rsidR="009D7766">
        <w:rPr>
          <w:rFonts w:ascii="Century Gothic" w:hAnsi="Century Gothic"/>
        </w:rPr>
        <w:t>.</w:t>
      </w:r>
      <w:r w:rsidR="009D7766">
        <w:rPr>
          <w:rFonts w:ascii="Century Gothic" w:hAnsi="Century Gothic"/>
          <w:color w:val="FF0000"/>
        </w:rPr>
        <w:t xml:space="preserve"> </w:t>
      </w:r>
      <w:r w:rsidR="009D7766" w:rsidRPr="00A70DE2">
        <w:rPr>
          <w:rFonts w:ascii="Century Gothic" w:hAnsi="Century Gothic"/>
        </w:rPr>
        <w:t xml:space="preserve">This does not apply to those </w:t>
      </w:r>
      <w:r w:rsidR="009652BA" w:rsidRPr="00A70DE2">
        <w:rPr>
          <w:rFonts w:ascii="Century Gothic" w:hAnsi="Century Gothic"/>
        </w:rPr>
        <w:t xml:space="preserve">fully </w:t>
      </w:r>
      <w:r w:rsidR="009D7766" w:rsidRPr="00A70DE2">
        <w:rPr>
          <w:rFonts w:ascii="Century Gothic" w:hAnsi="Century Gothic"/>
        </w:rPr>
        <w:t>vaccinated.</w:t>
      </w:r>
      <w:r w:rsidRPr="006F5C1F">
        <w:rPr>
          <w:rFonts w:ascii="Century Gothic" w:hAnsi="Century Gothic"/>
        </w:rPr>
        <w:t xml:space="preserve"> </w:t>
      </w:r>
    </w:p>
    <w:p w14:paraId="402C58E8" w14:textId="3A24F63B" w:rsidR="009D7766" w:rsidRPr="00F00AD8" w:rsidRDefault="009652BA" w:rsidP="006F5C1F">
      <w:pPr>
        <w:pStyle w:val="NormalWeb"/>
        <w:numPr>
          <w:ilvl w:val="0"/>
          <w:numId w:val="3"/>
        </w:numPr>
        <w:spacing w:before="240" w:beforeAutospacing="0" w:after="240" w:afterAutospacing="0"/>
        <w:rPr>
          <w:rFonts w:ascii="Century Gothic" w:hAnsi="Century Gothic"/>
        </w:rPr>
      </w:pPr>
      <w:r w:rsidRPr="00F00AD8">
        <w:rPr>
          <w:rFonts w:ascii="Century Gothic" w:hAnsi="Century Gothic"/>
        </w:rPr>
        <w:t>Meetings</w:t>
      </w:r>
      <w:r w:rsidR="009D7766" w:rsidRPr="00F00AD8">
        <w:rPr>
          <w:rFonts w:ascii="Century Gothic" w:hAnsi="Century Gothic"/>
        </w:rPr>
        <w:t xml:space="preserve"> with children </w:t>
      </w:r>
      <w:r w:rsidRPr="00F00AD8">
        <w:rPr>
          <w:rFonts w:ascii="Century Gothic" w:hAnsi="Century Gothic"/>
        </w:rPr>
        <w:t>younger than age 12</w:t>
      </w:r>
      <w:r w:rsidR="009D7766" w:rsidRPr="00F00AD8">
        <w:rPr>
          <w:rFonts w:ascii="Century Gothic" w:hAnsi="Century Gothic"/>
        </w:rPr>
        <w:t xml:space="preserve"> </w:t>
      </w:r>
      <w:r w:rsidR="00F00AD8" w:rsidRPr="00F00AD8">
        <w:rPr>
          <w:rFonts w:ascii="Century Gothic" w:hAnsi="Century Gothic"/>
        </w:rPr>
        <w:t xml:space="preserve">inside </w:t>
      </w:r>
      <w:r w:rsidR="009D7766" w:rsidRPr="00F00AD8">
        <w:rPr>
          <w:rFonts w:ascii="Century Gothic" w:hAnsi="Century Gothic"/>
        </w:rPr>
        <w:t xml:space="preserve">must </w:t>
      </w:r>
      <w:r w:rsidRPr="00F00AD8">
        <w:rPr>
          <w:rFonts w:ascii="Century Gothic" w:hAnsi="Century Gothic"/>
        </w:rPr>
        <w:t>practice</w:t>
      </w:r>
      <w:r w:rsidR="009D7766" w:rsidRPr="00F00AD8">
        <w:rPr>
          <w:rFonts w:ascii="Century Gothic" w:hAnsi="Century Gothic"/>
        </w:rPr>
        <w:t xml:space="preserve"> </w:t>
      </w:r>
      <w:r w:rsidRPr="00F00AD8">
        <w:rPr>
          <w:rFonts w:ascii="Century Gothic" w:hAnsi="Century Gothic"/>
        </w:rPr>
        <w:t>social-distancing and mask-wearing by all participants.</w:t>
      </w:r>
    </w:p>
    <w:p w14:paraId="38C187AB" w14:textId="0B624435" w:rsidR="006F5C1F" w:rsidRDefault="006F5C1F" w:rsidP="006F5C1F">
      <w:pPr>
        <w:pStyle w:val="NormalWeb"/>
        <w:numPr>
          <w:ilvl w:val="0"/>
          <w:numId w:val="3"/>
        </w:numPr>
        <w:spacing w:before="240" w:beforeAutospacing="0" w:after="240" w:afterAutospacing="0"/>
        <w:rPr>
          <w:rFonts w:ascii="Century Gothic" w:hAnsi="Century Gothic"/>
        </w:rPr>
      </w:pPr>
      <w:r>
        <w:rPr>
          <w:rFonts w:ascii="Century Gothic" w:hAnsi="Century Gothic"/>
        </w:rPr>
        <w:t>Small groups may also choose to meet off-campus. We ask that CDC guidelines are followed.</w:t>
      </w:r>
    </w:p>
    <w:p w14:paraId="53DF5C2D" w14:textId="6F3F5544" w:rsidR="006F5C1F" w:rsidRDefault="006F5C1F" w:rsidP="006F5C1F">
      <w:pPr>
        <w:pStyle w:val="NormalWeb"/>
        <w:numPr>
          <w:ilvl w:val="0"/>
          <w:numId w:val="3"/>
        </w:numPr>
        <w:spacing w:before="240" w:beforeAutospacing="0" w:after="240" w:afterAutospacing="0"/>
        <w:rPr>
          <w:rFonts w:ascii="Century Gothic" w:hAnsi="Century Gothic"/>
        </w:rPr>
      </w:pPr>
      <w:r>
        <w:rPr>
          <w:rFonts w:ascii="Century Gothic" w:hAnsi="Century Gothic"/>
        </w:rPr>
        <w:t>If food is desired, serving and eating must be done outside while socially distanced.</w:t>
      </w:r>
    </w:p>
    <w:p w14:paraId="238B1475" w14:textId="484A80A5" w:rsidR="00F736C6" w:rsidRPr="00F736C6" w:rsidRDefault="006F5C1F" w:rsidP="00F736C6">
      <w:pPr>
        <w:pStyle w:val="NormalWeb"/>
        <w:numPr>
          <w:ilvl w:val="0"/>
          <w:numId w:val="3"/>
        </w:numPr>
        <w:spacing w:before="240" w:beforeAutospacing="0" w:after="240" w:afterAutospacing="0"/>
        <w:rPr>
          <w:rFonts w:ascii="Century Gothic" w:hAnsi="Century Gothic"/>
        </w:rPr>
      </w:pPr>
      <w:r w:rsidRPr="006F5C1F">
        <w:rPr>
          <w:rFonts w:ascii="Century Gothic" w:hAnsi="Century Gothic"/>
        </w:rPr>
        <w:t xml:space="preserve">If someone is diagnosed within 14 days after meeting, they should let the church know. We will have detailed logs of who’s been in what building and </w:t>
      </w:r>
      <w:r>
        <w:rPr>
          <w:rFonts w:ascii="Century Gothic" w:hAnsi="Century Gothic"/>
        </w:rPr>
        <w:t xml:space="preserve">will </w:t>
      </w:r>
      <w:r w:rsidRPr="006F5C1F">
        <w:rPr>
          <w:rFonts w:ascii="Century Gothic" w:hAnsi="Century Gothic"/>
        </w:rPr>
        <w:t>contact people accordingly. If you have been in close contact with someone diagnosed with COVID-19 (and are unvaccinated) or have had COVID in the prior 14 days, please remain at home.</w:t>
      </w:r>
    </w:p>
    <w:p w14:paraId="477422AD" w14:textId="24A3F6C4" w:rsidR="006F5C1F" w:rsidRDefault="006F5C1F" w:rsidP="006F5C1F">
      <w:pPr>
        <w:pStyle w:val="NormalWeb"/>
        <w:spacing w:before="240" w:beforeAutospacing="0" w:after="240" w:afterAutospacing="0"/>
        <w:jc w:val="center"/>
        <w:rPr>
          <w:rFonts w:ascii="Century Gothic" w:hAnsi="Century Gothic"/>
        </w:rPr>
      </w:pPr>
      <w:r>
        <w:rPr>
          <w:rFonts w:ascii="Century Gothic" w:hAnsi="Century Gothic"/>
        </w:rPr>
        <w:t>Sunday, May 16</w:t>
      </w:r>
      <w:r w:rsidR="00A70DE2">
        <w:rPr>
          <w:rFonts w:ascii="Century Gothic" w:hAnsi="Century Gothic"/>
        </w:rPr>
        <w:t xml:space="preserve"> – updated May 18, 2021</w:t>
      </w:r>
    </w:p>
    <w:p w14:paraId="69A4F5E6" w14:textId="77777777" w:rsidR="00A70DE2" w:rsidRPr="00A70DE2" w:rsidRDefault="00BD10F8" w:rsidP="00580DFA">
      <w:pPr>
        <w:pStyle w:val="NormalWeb"/>
        <w:numPr>
          <w:ilvl w:val="0"/>
          <w:numId w:val="5"/>
        </w:numPr>
        <w:spacing w:before="240" w:beforeAutospacing="0" w:after="240" w:afterAutospacing="0"/>
        <w:rPr>
          <w:rFonts w:ascii="Century Gothic" w:hAnsi="Century Gothic"/>
        </w:rPr>
      </w:pPr>
      <w:r w:rsidRPr="00A70DE2">
        <w:rPr>
          <w:rFonts w:ascii="Century Gothic" w:hAnsi="Century Gothic"/>
        </w:rPr>
        <w:t xml:space="preserve">Pre-recorded services will end. We will have a 10 a.m. service in the Sanctuary. The service will be streamed live and then posted to social media sites by 11 a.m. </w:t>
      </w:r>
    </w:p>
    <w:p w14:paraId="51C1910F" w14:textId="6E6D13FE" w:rsidR="006F5C1F" w:rsidRPr="00A70DE2" w:rsidRDefault="00BD10F8" w:rsidP="00580DFA">
      <w:pPr>
        <w:pStyle w:val="NormalWeb"/>
        <w:numPr>
          <w:ilvl w:val="0"/>
          <w:numId w:val="5"/>
        </w:numPr>
        <w:spacing w:before="240" w:beforeAutospacing="0" w:after="240" w:afterAutospacing="0"/>
        <w:rPr>
          <w:rFonts w:ascii="Century Gothic" w:hAnsi="Century Gothic"/>
        </w:rPr>
      </w:pPr>
      <w:r w:rsidRPr="00A70DE2">
        <w:rPr>
          <w:rFonts w:ascii="Century Gothic" w:hAnsi="Century Gothic"/>
        </w:rPr>
        <w:t xml:space="preserve">Service Guidelines </w:t>
      </w:r>
    </w:p>
    <w:p w14:paraId="2DC84BD3" w14:textId="1095A0A9" w:rsidR="001C3BCB" w:rsidRPr="001C3BCB" w:rsidRDefault="00BD10F8" w:rsidP="001C3BCB">
      <w:pPr>
        <w:pStyle w:val="ListParagraph"/>
        <w:numPr>
          <w:ilvl w:val="1"/>
          <w:numId w:val="5"/>
        </w:numPr>
        <w:shd w:val="clear" w:color="auto" w:fill="FFFFFF"/>
        <w:spacing w:before="100" w:beforeAutospacing="1" w:after="100" w:afterAutospacing="1" w:line="240" w:lineRule="auto"/>
        <w:rPr>
          <w:rFonts w:ascii="Century Gothic" w:eastAsia="Times New Roman" w:hAnsi="Century Gothic" w:cs="Times New Roman"/>
          <w:sz w:val="24"/>
          <w:szCs w:val="24"/>
        </w:rPr>
      </w:pPr>
      <w:r w:rsidRPr="001C3BCB">
        <w:rPr>
          <w:rFonts w:ascii="Century Gothic" w:eastAsia="Times New Roman" w:hAnsi="Century Gothic" w:cs="Times New Roman"/>
          <w:sz w:val="24"/>
          <w:szCs w:val="24"/>
        </w:rPr>
        <w:lastRenderedPageBreak/>
        <w:t>Enter through Sanctuary doors</w:t>
      </w:r>
      <w:r w:rsidR="00A70DE2">
        <w:rPr>
          <w:rFonts w:ascii="Century Gothic" w:eastAsia="Times New Roman" w:hAnsi="Century Gothic" w:cs="Times New Roman"/>
          <w:sz w:val="24"/>
          <w:szCs w:val="24"/>
        </w:rPr>
        <w:t>.</w:t>
      </w:r>
      <w:r w:rsidR="001C3BCB" w:rsidRPr="001C3BCB">
        <w:rPr>
          <w:rFonts w:ascii="Century Gothic" w:eastAsia="Times New Roman" w:hAnsi="Century Gothic" w:cs="Times New Roman"/>
          <w:sz w:val="24"/>
          <w:szCs w:val="24"/>
        </w:rPr>
        <w:t xml:space="preserve"> Everyone sitting together (family</w:t>
      </w:r>
      <w:r w:rsidR="001C3BCB">
        <w:rPr>
          <w:rFonts w:ascii="Century Gothic" w:eastAsia="Times New Roman" w:hAnsi="Century Gothic" w:cs="Times New Roman"/>
          <w:sz w:val="24"/>
          <w:szCs w:val="24"/>
        </w:rPr>
        <w:t xml:space="preserve"> units</w:t>
      </w:r>
      <w:r w:rsidR="001C3BCB" w:rsidRPr="001C3BCB">
        <w:rPr>
          <w:rFonts w:ascii="Century Gothic" w:eastAsia="Times New Roman" w:hAnsi="Century Gothic" w:cs="Times New Roman"/>
          <w:sz w:val="24"/>
          <w:szCs w:val="24"/>
        </w:rPr>
        <w:t>) must arrive together. Wait outside the church until your whole group is present and ready to enter.</w:t>
      </w:r>
    </w:p>
    <w:p w14:paraId="49AF5095" w14:textId="78119AB7" w:rsidR="00BD10F8"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 xml:space="preserve">At the end of the service, ushers will dismiss those sitting on the right side to exit through the Prayer Garden doors and those on the left side to exit through the Welcome Center doors. </w:t>
      </w:r>
    </w:p>
    <w:p w14:paraId="075DEAC6" w14:textId="5EADFE37" w:rsidR="00BD10F8" w:rsidRPr="00F00AD8" w:rsidRDefault="00F00AD8"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Masks will be required for unvaccinated worshipers</w:t>
      </w:r>
      <w:r>
        <w:rPr>
          <w:rFonts w:ascii="Century Gothic" w:hAnsi="Century Gothic"/>
          <w:color w:val="FF0000"/>
        </w:rPr>
        <w:t>.</w:t>
      </w:r>
    </w:p>
    <w:p w14:paraId="0AD67BC9" w14:textId="1F7355AC"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No physical contact with worshipers (ex. Passing of the Peace).</w:t>
      </w:r>
      <w:r w:rsidR="00D04B1B">
        <w:rPr>
          <w:rFonts w:ascii="Century Gothic" w:hAnsi="Century Gothic"/>
          <w:color w:val="FF0000"/>
        </w:rPr>
        <w:t xml:space="preserve"> </w:t>
      </w:r>
    </w:p>
    <w:p w14:paraId="326D5D37" w14:textId="3BFC058C"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No receiving line follow the worship service.</w:t>
      </w:r>
    </w:p>
    <w:p w14:paraId="4E6DA0FA" w14:textId="574124B2" w:rsidR="0024683D" w:rsidRDefault="0024683D" w:rsidP="00BD10F8">
      <w:pPr>
        <w:pStyle w:val="NormalWeb"/>
        <w:numPr>
          <w:ilvl w:val="1"/>
          <w:numId w:val="5"/>
        </w:numPr>
        <w:spacing w:before="240" w:beforeAutospacing="0" w:after="240" w:afterAutospacing="0"/>
        <w:rPr>
          <w:rFonts w:ascii="Century Gothic" w:hAnsi="Century Gothic"/>
        </w:rPr>
      </w:pPr>
      <w:r w:rsidRPr="0024683D">
        <w:rPr>
          <w:rFonts w:ascii="Century Gothic" w:hAnsi="Century Gothic"/>
        </w:rPr>
        <w:t xml:space="preserve">Per CDC guidelines, loud singing can increase the risk for COVID spread. For the safety of your neighbors in the congregation, we invite you to sing quietly if you choose to sing. </w:t>
      </w:r>
    </w:p>
    <w:p w14:paraId="198FFB13" w14:textId="0C0DB3CC" w:rsidR="001C3BCB" w:rsidRDefault="001C3BCB" w:rsidP="001C3BCB">
      <w:pPr>
        <w:pStyle w:val="NormalWeb"/>
        <w:numPr>
          <w:ilvl w:val="1"/>
          <w:numId w:val="5"/>
        </w:numPr>
        <w:spacing w:before="240" w:beforeAutospacing="0" w:after="240" w:afterAutospacing="0"/>
        <w:rPr>
          <w:rFonts w:ascii="Century Gothic" w:hAnsi="Century Gothic"/>
        </w:rPr>
      </w:pPr>
      <w:r>
        <w:rPr>
          <w:rFonts w:ascii="Century Gothic" w:hAnsi="Century Gothic"/>
        </w:rPr>
        <w:t>No food or drink inside the facility.</w:t>
      </w:r>
    </w:p>
    <w:p w14:paraId="776E0628" w14:textId="47143CA1" w:rsidR="006032B7" w:rsidRDefault="001C3BCB" w:rsidP="006032B7">
      <w:pPr>
        <w:pStyle w:val="NormalWeb"/>
        <w:numPr>
          <w:ilvl w:val="1"/>
          <w:numId w:val="5"/>
        </w:numPr>
        <w:spacing w:before="240" w:beforeAutospacing="0" w:after="240" w:afterAutospacing="0"/>
        <w:rPr>
          <w:rFonts w:ascii="Century Gothic" w:hAnsi="Century Gothic"/>
        </w:rPr>
      </w:pPr>
      <w:r>
        <w:rPr>
          <w:rFonts w:ascii="Century Gothic" w:hAnsi="Century Gothic"/>
        </w:rPr>
        <w:t xml:space="preserve">No offering </w:t>
      </w:r>
      <w:r w:rsidR="0030542A">
        <w:rPr>
          <w:rFonts w:ascii="Century Gothic" w:hAnsi="Century Gothic"/>
        </w:rPr>
        <w:t>will be collected during the service</w:t>
      </w:r>
      <w:r>
        <w:rPr>
          <w:rFonts w:ascii="Century Gothic" w:hAnsi="Century Gothic"/>
        </w:rPr>
        <w:t xml:space="preserve">. As you </w:t>
      </w:r>
      <w:r w:rsidR="0030542A">
        <w:rPr>
          <w:rFonts w:ascii="Century Gothic" w:hAnsi="Century Gothic"/>
        </w:rPr>
        <w:t>leave</w:t>
      </w:r>
      <w:r>
        <w:rPr>
          <w:rFonts w:ascii="Century Gothic" w:hAnsi="Century Gothic"/>
        </w:rPr>
        <w:t xml:space="preserve"> the</w:t>
      </w:r>
      <w:r w:rsidR="0030542A">
        <w:rPr>
          <w:rFonts w:ascii="Century Gothic" w:hAnsi="Century Gothic"/>
        </w:rPr>
        <w:t>re</w:t>
      </w:r>
      <w:r>
        <w:rPr>
          <w:rFonts w:ascii="Century Gothic" w:hAnsi="Century Gothic"/>
        </w:rPr>
        <w:t xml:space="preserve"> will be </w:t>
      </w:r>
      <w:r w:rsidRPr="00A70DE2">
        <w:rPr>
          <w:rFonts w:ascii="Century Gothic" w:hAnsi="Century Gothic"/>
        </w:rPr>
        <w:t>a</w:t>
      </w:r>
      <w:r w:rsidR="00D04B1B" w:rsidRPr="00A70DE2">
        <w:rPr>
          <w:rFonts w:ascii="Century Gothic" w:hAnsi="Century Gothic"/>
        </w:rPr>
        <w:t>n offering plate</w:t>
      </w:r>
      <w:r w:rsidRPr="00A70DE2">
        <w:rPr>
          <w:rFonts w:ascii="Century Gothic" w:hAnsi="Century Gothic"/>
        </w:rPr>
        <w:t xml:space="preserve"> </w:t>
      </w:r>
      <w:r w:rsidR="0030542A">
        <w:rPr>
          <w:rFonts w:ascii="Century Gothic" w:hAnsi="Century Gothic"/>
        </w:rPr>
        <w:t xml:space="preserve">in which </w:t>
      </w:r>
      <w:r>
        <w:rPr>
          <w:rFonts w:ascii="Century Gothic" w:hAnsi="Century Gothic"/>
        </w:rPr>
        <w:t>to place your offering.</w:t>
      </w:r>
      <w:r w:rsidR="00D04B1B">
        <w:rPr>
          <w:rFonts w:ascii="Century Gothic" w:hAnsi="Century Gothic"/>
        </w:rPr>
        <w:t xml:space="preserve"> </w:t>
      </w:r>
      <w:r w:rsidR="00D04B1B" w:rsidRPr="00A70DE2">
        <w:rPr>
          <w:rFonts w:ascii="Century Gothic" w:hAnsi="Century Gothic"/>
        </w:rPr>
        <w:t>There will also be a bin to recycle bulletins and place used children’s bags.</w:t>
      </w:r>
    </w:p>
    <w:p w14:paraId="7060B92D" w14:textId="2EC9EE40" w:rsidR="00BD10F8" w:rsidRDefault="001C3BCB" w:rsidP="00BD10F8">
      <w:pPr>
        <w:pStyle w:val="NormalWeb"/>
        <w:numPr>
          <w:ilvl w:val="0"/>
          <w:numId w:val="5"/>
        </w:numPr>
        <w:spacing w:before="240" w:beforeAutospacing="0" w:after="240" w:afterAutospacing="0"/>
        <w:rPr>
          <w:rFonts w:ascii="Century Gothic" w:hAnsi="Century Gothic"/>
        </w:rPr>
      </w:pPr>
      <w:r>
        <w:rPr>
          <w:rFonts w:ascii="Century Gothic" w:hAnsi="Century Gothic"/>
        </w:rPr>
        <w:t xml:space="preserve">Other </w:t>
      </w:r>
      <w:r w:rsidR="00BD10F8">
        <w:rPr>
          <w:rFonts w:ascii="Century Gothic" w:hAnsi="Century Gothic"/>
        </w:rPr>
        <w:t>Safety Measures</w:t>
      </w:r>
    </w:p>
    <w:p w14:paraId="0FA1A90D" w14:textId="2C21C95D" w:rsidR="00BD10F8"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Sanctuary and Narthex doors will be propped open or held open by an usher.</w:t>
      </w:r>
    </w:p>
    <w:p w14:paraId="2736C9AE" w14:textId="0A9DB55D"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To assist with air circulation, some windows will be opened and some fans will be running.</w:t>
      </w:r>
    </w:p>
    <w:p w14:paraId="5F436D2D" w14:textId="27A5C468" w:rsidR="001C3BCB" w:rsidRDefault="001C3BCB" w:rsidP="00BD10F8">
      <w:pPr>
        <w:pStyle w:val="NormalWeb"/>
        <w:numPr>
          <w:ilvl w:val="1"/>
          <w:numId w:val="5"/>
        </w:numPr>
        <w:spacing w:before="240" w:beforeAutospacing="0" w:after="240" w:afterAutospacing="0"/>
        <w:rPr>
          <w:rFonts w:ascii="Century Gothic" w:hAnsi="Century Gothic"/>
        </w:rPr>
      </w:pPr>
      <w:r>
        <w:rPr>
          <w:rFonts w:ascii="Century Gothic" w:hAnsi="Century Gothic"/>
        </w:rPr>
        <w:t xml:space="preserve">Hand sanitizing stations and extra masks will be located at the entrances. </w:t>
      </w:r>
    </w:p>
    <w:p w14:paraId="75C71187" w14:textId="0D3081EA" w:rsidR="001C3BCB" w:rsidRDefault="001C3BCB" w:rsidP="001C3BCB">
      <w:pPr>
        <w:pStyle w:val="NormalWeb"/>
        <w:numPr>
          <w:ilvl w:val="1"/>
          <w:numId w:val="5"/>
        </w:numPr>
        <w:spacing w:before="240" w:beforeAutospacing="0" w:after="240" w:afterAutospacing="0"/>
        <w:rPr>
          <w:rFonts w:ascii="Century Gothic" w:hAnsi="Century Gothic"/>
        </w:rPr>
      </w:pPr>
      <w:r>
        <w:rPr>
          <w:rFonts w:ascii="Century Gothic" w:hAnsi="Century Gothic"/>
        </w:rPr>
        <w:t>The Welcome Center bathrooms will be available for use. The bathrooms are cleaned on Friday prior to the service. Cleaning supplies will be available at the bathroom entrance for individuals to use at their discretion.</w:t>
      </w:r>
    </w:p>
    <w:p w14:paraId="18F4AD04" w14:textId="4ADFD2A4" w:rsidR="001C3BCB" w:rsidRDefault="001C3BCB" w:rsidP="001C3BCB">
      <w:pPr>
        <w:pStyle w:val="NormalWeb"/>
        <w:numPr>
          <w:ilvl w:val="0"/>
          <w:numId w:val="5"/>
        </w:numPr>
        <w:spacing w:before="240" w:beforeAutospacing="0" w:after="240" w:afterAutospacing="0"/>
        <w:rPr>
          <w:rFonts w:ascii="Century Gothic" w:hAnsi="Century Gothic"/>
        </w:rPr>
      </w:pPr>
      <w:r>
        <w:rPr>
          <w:rFonts w:ascii="Century Gothic" w:hAnsi="Century Gothic"/>
        </w:rPr>
        <w:t>Attending Worship</w:t>
      </w:r>
    </w:p>
    <w:p w14:paraId="0D31E38D" w14:textId="066451E4" w:rsidR="00F26BF4" w:rsidRPr="00F26BF4" w:rsidRDefault="00F26BF4" w:rsidP="00F26BF4">
      <w:pPr>
        <w:pStyle w:val="ListParagraph"/>
        <w:numPr>
          <w:ilvl w:val="1"/>
          <w:numId w:val="5"/>
        </w:numPr>
        <w:rPr>
          <w:rFonts w:ascii="Century Gothic" w:eastAsia="Times New Roman" w:hAnsi="Century Gothic" w:cs="Times New Roman"/>
          <w:sz w:val="24"/>
          <w:szCs w:val="24"/>
        </w:rPr>
      </w:pPr>
      <w:r w:rsidRPr="00F26BF4">
        <w:rPr>
          <w:rFonts w:ascii="Century Gothic" w:eastAsia="Times New Roman" w:hAnsi="Century Gothic" w:cs="Times New Roman"/>
          <w:sz w:val="24"/>
          <w:szCs w:val="24"/>
        </w:rPr>
        <w:t xml:space="preserve">Do not come </w:t>
      </w:r>
      <w:r w:rsidR="0030542A">
        <w:rPr>
          <w:rFonts w:ascii="Century Gothic" w:eastAsia="Times New Roman" w:hAnsi="Century Gothic" w:cs="Times New Roman"/>
          <w:sz w:val="24"/>
          <w:szCs w:val="24"/>
        </w:rPr>
        <w:t xml:space="preserve">to church </w:t>
      </w:r>
      <w:r w:rsidRPr="00F26BF4">
        <w:rPr>
          <w:rFonts w:ascii="Century Gothic" w:eastAsia="Times New Roman" w:hAnsi="Century Gothic" w:cs="Times New Roman"/>
          <w:sz w:val="24"/>
          <w:szCs w:val="24"/>
        </w:rPr>
        <w:t>if you’ve been in close contact with someone with COVID-19 or if you are experiencing fever, chills, shortness of breath, new cough, or new loss of taste and smell</w:t>
      </w:r>
    </w:p>
    <w:p w14:paraId="51CD2828" w14:textId="55B537FD" w:rsidR="00F26BF4" w:rsidRDefault="00F26BF4" w:rsidP="00F26BF4">
      <w:pPr>
        <w:pStyle w:val="NormalWeb"/>
        <w:numPr>
          <w:ilvl w:val="0"/>
          <w:numId w:val="5"/>
        </w:numPr>
        <w:spacing w:before="240" w:beforeAutospacing="0" w:after="240" w:afterAutospacing="0"/>
        <w:rPr>
          <w:rFonts w:ascii="Century Gothic" w:hAnsi="Century Gothic"/>
        </w:rPr>
      </w:pPr>
      <w:r>
        <w:rPr>
          <w:rFonts w:ascii="Century Gothic" w:hAnsi="Century Gothic"/>
        </w:rPr>
        <w:lastRenderedPageBreak/>
        <w:t>Miscellaneous</w:t>
      </w:r>
    </w:p>
    <w:p w14:paraId="7FE71BFC" w14:textId="311EE026" w:rsidR="00F26BF4" w:rsidRPr="00F26BF4" w:rsidRDefault="009B7B2D" w:rsidP="00F26BF4">
      <w:pPr>
        <w:numPr>
          <w:ilvl w:val="1"/>
          <w:numId w:val="5"/>
        </w:numPr>
        <w:shd w:val="clear" w:color="auto" w:fill="FFFFFF"/>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We are currently taking steps to reopen the nursery for ages 3 and below. In addition, </w:t>
      </w:r>
      <w:r w:rsidR="00F26BF4">
        <w:rPr>
          <w:rFonts w:ascii="Century Gothic" w:eastAsia="Times New Roman" w:hAnsi="Century Gothic" w:cs="Times New Roman"/>
          <w:sz w:val="24"/>
          <w:szCs w:val="24"/>
        </w:rPr>
        <w:t>Individual use children’s worship activities will be available upon request. There will also be a selection of books and toys available in the Welcome Center where parents may take their children and continue to watch the service on the TV monitor.</w:t>
      </w:r>
      <w:r w:rsidR="001D7502">
        <w:rPr>
          <w:rFonts w:ascii="Century Gothic" w:eastAsia="Times New Roman" w:hAnsi="Century Gothic" w:cs="Times New Roman"/>
          <w:sz w:val="24"/>
          <w:szCs w:val="24"/>
        </w:rPr>
        <w:t xml:space="preserve"> </w:t>
      </w:r>
    </w:p>
    <w:p w14:paraId="2431CDF6" w14:textId="7EA3230C" w:rsidR="00F26BF4" w:rsidRDefault="00F26BF4" w:rsidP="00F26BF4">
      <w:pPr>
        <w:pStyle w:val="NormalWeb"/>
        <w:numPr>
          <w:ilvl w:val="1"/>
          <w:numId w:val="5"/>
        </w:numPr>
        <w:spacing w:before="240" w:beforeAutospacing="0" w:after="240" w:afterAutospacing="0"/>
        <w:rPr>
          <w:rFonts w:ascii="Century Gothic" w:hAnsi="Century Gothic"/>
        </w:rPr>
      </w:pPr>
      <w:r w:rsidRPr="00F26BF4">
        <w:rPr>
          <w:rFonts w:ascii="Century Gothic" w:hAnsi="Century Gothic"/>
        </w:rPr>
        <w:t xml:space="preserve">We are leaving it up to each </w:t>
      </w:r>
      <w:r w:rsidR="001D7502">
        <w:rPr>
          <w:rFonts w:ascii="Century Gothic" w:hAnsi="Century Gothic"/>
        </w:rPr>
        <w:t xml:space="preserve">adult </w:t>
      </w:r>
      <w:r w:rsidRPr="00F26BF4">
        <w:rPr>
          <w:rFonts w:ascii="Century Gothic" w:hAnsi="Century Gothic"/>
        </w:rPr>
        <w:t>Sunday school class and leader whether or not they want to adjust their meeting time if it conflicts with 10 a.m. worship. This is only a temporary time slot for worship.</w:t>
      </w:r>
    </w:p>
    <w:p w14:paraId="02E6A560" w14:textId="77777777" w:rsidR="00F736C6" w:rsidRDefault="00F736C6" w:rsidP="00F736C6">
      <w:pPr>
        <w:pStyle w:val="NormalWeb"/>
        <w:spacing w:before="240" w:beforeAutospacing="0" w:after="240" w:afterAutospacing="0"/>
        <w:rPr>
          <w:rFonts w:ascii="Century Gothic" w:hAnsi="Century Gothic"/>
        </w:rPr>
      </w:pPr>
    </w:p>
    <w:p w14:paraId="65CAE65A" w14:textId="3A844960" w:rsidR="000D54FA" w:rsidRPr="000D54FA" w:rsidRDefault="00F26BF4" w:rsidP="000D54FA">
      <w:pPr>
        <w:pStyle w:val="NormalWeb"/>
        <w:spacing w:before="240" w:beforeAutospacing="0" w:after="240" w:afterAutospacing="0"/>
        <w:jc w:val="center"/>
        <w:rPr>
          <w:rFonts w:ascii="Century Gothic" w:hAnsi="Century Gothic"/>
          <w:color w:val="FF0000"/>
        </w:rPr>
      </w:pPr>
      <w:r>
        <w:rPr>
          <w:rFonts w:ascii="Century Gothic" w:hAnsi="Century Gothic"/>
        </w:rPr>
        <w:t>Phase II</w:t>
      </w:r>
      <w:r>
        <w:rPr>
          <w:rFonts w:ascii="Century Gothic" w:hAnsi="Century Gothic"/>
        </w:rPr>
        <w:br/>
        <w:t>On or before Sunday, July 11</w:t>
      </w:r>
      <w:r w:rsidR="009B7B2D">
        <w:rPr>
          <w:rFonts w:ascii="Century Gothic" w:hAnsi="Century Gothic"/>
        </w:rPr>
        <w:t xml:space="preserve"> – updated May 18, 2021</w:t>
      </w:r>
    </w:p>
    <w:p w14:paraId="49CA9180" w14:textId="21EBECBA" w:rsidR="00F42601" w:rsidRDefault="00F26BF4" w:rsidP="00F42601">
      <w:pPr>
        <w:pStyle w:val="NormalWeb"/>
        <w:numPr>
          <w:ilvl w:val="0"/>
          <w:numId w:val="2"/>
        </w:numPr>
        <w:spacing w:before="240" w:beforeAutospacing="0" w:after="240" w:afterAutospacing="0"/>
        <w:rPr>
          <w:rFonts w:ascii="Century Gothic" w:hAnsi="Century Gothic"/>
        </w:rPr>
      </w:pPr>
      <w:r>
        <w:rPr>
          <w:rFonts w:ascii="Century Gothic" w:hAnsi="Century Gothic"/>
        </w:rPr>
        <w:t>An additional service will be added and service times will change to 9:30 and 11:00 a.m. The 11:00 a.m. service will be live-streamed and posted to social media after recording is done. Service guidelines will be re-evaluated based on the latest guidelines and recommendations.</w:t>
      </w:r>
      <w:r w:rsidR="000D54FA">
        <w:rPr>
          <w:rFonts w:ascii="Century Gothic" w:hAnsi="Century Gothic"/>
        </w:rPr>
        <w:t xml:space="preserve"> </w:t>
      </w:r>
    </w:p>
    <w:p w14:paraId="02B0C668" w14:textId="66E614A3" w:rsidR="00F42601" w:rsidRDefault="00F736C6" w:rsidP="00F42601">
      <w:pPr>
        <w:pStyle w:val="NormalWeb"/>
        <w:numPr>
          <w:ilvl w:val="0"/>
          <w:numId w:val="14"/>
        </w:numPr>
        <w:spacing w:before="240" w:beforeAutospacing="0" w:after="240" w:afterAutospacing="0"/>
        <w:rPr>
          <w:rFonts w:ascii="Century Gothic" w:hAnsi="Century Gothic"/>
        </w:rPr>
      </w:pPr>
      <w:r w:rsidRPr="00F42601">
        <w:rPr>
          <w:rFonts w:ascii="Century Gothic" w:hAnsi="Century Gothic"/>
        </w:rPr>
        <w:t xml:space="preserve">Children’s Church will be available for both services for ages </w:t>
      </w:r>
      <w:r w:rsidR="009B7B2D">
        <w:rPr>
          <w:rFonts w:ascii="Century Gothic" w:hAnsi="Century Gothic"/>
        </w:rPr>
        <w:t>4</w:t>
      </w:r>
      <w:r w:rsidRPr="00F42601">
        <w:rPr>
          <w:rFonts w:ascii="Century Gothic" w:hAnsi="Century Gothic"/>
        </w:rPr>
        <w:t>-1</w:t>
      </w:r>
      <w:r w:rsidRPr="00F42601">
        <w:rPr>
          <w:rFonts w:ascii="Century Gothic" w:hAnsi="Century Gothic"/>
          <w:vertAlign w:val="superscript"/>
        </w:rPr>
        <w:t>st</w:t>
      </w:r>
      <w:r w:rsidRPr="00F42601">
        <w:rPr>
          <w:rFonts w:ascii="Century Gothic" w:hAnsi="Century Gothic"/>
        </w:rPr>
        <w:t xml:space="preserve"> grade. Children will gather immediately before the Gospel lesson and remain together until the end of the service. They can be picked up in the courtyard (weather permitting). </w:t>
      </w:r>
    </w:p>
    <w:p w14:paraId="2BAC7A3B" w14:textId="30029F2C" w:rsidR="009B7B2D" w:rsidRPr="009B7B2D" w:rsidRDefault="00F42601" w:rsidP="009B7B2D">
      <w:pPr>
        <w:pStyle w:val="NormalWeb"/>
        <w:numPr>
          <w:ilvl w:val="1"/>
          <w:numId w:val="14"/>
        </w:numPr>
        <w:spacing w:before="240" w:beforeAutospacing="0" w:after="240" w:afterAutospacing="0"/>
        <w:rPr>
          <w:rFonts w:ascii="Century Gothic" w:hAnsi="Century Gothic"/>
        </w:rPr>
      </w:pPr>
      <w:r w:rsidRPr="00F42601">
        <w:rPr>
          <w:rFonts w:ascii="Century Gothic" w:hAnsi="Century Gothic"/>
        </w:rPr>
        <w:t>More volunteer opportunities! In addition to ushers and liturgists, we will also need Children’s Church volunteers. They must be 6</w:t>
      </w:r>
      <w:r w:rsidRPr="00F42601">
        <w:rPr>
          <w:rFonts w:ascii="Century Gothic" w:hAnsi="Century Gothic"/>
          <w:vertAlign w:val="superscript"/>
        </w:rPr>
        <w:t>th</w:t>
      </w:r>
      <w:r w:rsidRPr="00F42601">
        <w:rPr>
          <w:rFonts w:ascii="Century Gothic" w:hAnsi="Century Gothic"/>
        </w:rPr>
        <w:t xml:space="preserve"> grade and older.</w:t>
      </w:r>
    </w:p>
    <w:p w14:paraId="15164E2B" w14:textId="77777777" w:rsidR="00F736C6" w:rsidRDefault="00F736C6" w:rsidP="00F736C6">
      <w:pPr>
        <w:pStyle w:val="NormalWeb"/>
        <w:spacing w:before="240" w:beforeAutospacing="0" w:after="240" w:afterAutospacing="0"/>
        <w:ind w:left="1080"/>
        <w:rPr>
          <w:rFonts w:ascii="Century Gothic" w:hAnsi="Century Gothic"/>
        </w:rPr>
      </w:pPr>
    </w:p>
    <w:p w14:paraId="1E3BCBDE" w14:textId="1B5FAA89" w:rsidR="00F736C6" w:rsidRDefault="00F736C6" w:rsidP="00F736C6">
      <w:pPr>
        <w:pStyle w:val="NormalWeb"/>
        <w:spacing w:before="240" w:beforeAutospacing="0" w:after="240" w:afterAutospacing="0"/>
        <w:jc w:val="center"/>
        <w:rPr>
          <w:rFonts w:ascii="Century Gothic" w:hAnsi="Century Gothic"/>
        </w:rPr>
      </w:pPr>
      <w:r>
        <w:rPr>
          <w:rFonts w:ascii="Century Gothic" w:hAnsi="Century Gothic"/>
        </w:rPr>
        <w:t>Phase III</w:t>
      </w:r>
      <w:r>
        <w:rPr>
          <w:rFonts w:ascii="Century Gothic" w:hAnsi="Century Gothic"/>
        </w:rPr>
        <w:br/>
        <w:t>Beginning in August</w:t>
      </w:r>
      <w:r w:rsidR="009B7B2D">
        <w:rPr>
          <w:rFonts w:ascii="Century Gothic" w:hAnsi="Century Gothic"/>
        </w:rPr>
        <w:t xml:space="preserve"> – updated May 18, 2021</w:t>
      </w:r>
    </w:p>
    <w:p w14:paraId="692759F0" w14:textId="6FA12F93" w:rsidR="00F736C6" w:rsidRDefault="00F736C6" w:rsidP="00F42601">
      <w:pPr>
        <w:pStyle w:val="NormalWeb"/>
        <w:numPr>
          <w:ilvl w:val="0"/>
          <w:numId w:val="2"/>
        </w:numPr>
        <w:spacing w:before="240" w:beforeAutospacing="0" w:after="240" w:afterAutospacing="0"/>
        <w:rPr>
          <w:rFonts w:ascii="Century Gothic" w:hAnsi="Century Gothic"/>
        </w:rPr>
      </w:pPr>
      <w:r>
        <w:rPr>
          <w:rFonts w:ascii="Century Gothic" w:hAnsi="Century Gothic"/>
        </w:rPr>
        <w:t>Sunday school classes for children and youth will be offered in-person again. Help this get started sooner rather than later by volunteering to teach weekly, monthly, bi-monthly, or as a substitute! We value our children’s Christian education as well as our volunteers.</w:t>
      </w:r>
    </w:p>
    <w:p w14:paraId="15AB1D61" w14:textId="6B3F7F8D" w:rsidR="009B7B2D" w:rsidRPr="009B7B2D" w:rsidRDefault="009B7B2D" w:rsidP="009B7B2D">
      <w:pPr>
        <w:pStyle w:val="NormalWeb"/>
        <w:numPr>
          <w:ilvl w:val="0"/>
          <w:numId w:val="2"/>
        </w:numPr>
        <w:spacing w:before="240" w:beforeAutospacing="0" w:after="240" w:afterAutospacing="0"/>
        <w:rPr>
          <w:rFonts w:ascii="Century Gothic" w:hAnsi="Century Gothic"/>
        </w:rPr>
      </w:pPr>
      <w:r>
        <w:rPr>
          <w:rFonts w:ascii="Century Gothic" w:hAnsi="Century Gothic"/>
        </w:rPr>
        <w:t xml:space="preserve">Sponsored groups may meet indoors again. </w:t>
      </w:r>
    </w:p>
    <w:p w14:paraId="128BC276" w14:textId="63FA6A7B" w:rsidR="00F736C6" w:rsidRDefault="00F736C6" w:rsidP="00F736C6">
      <w:pPr>
        <w:pStyle w:val="NormalWeb"/>
        <w:spacing w:before="240" w:beforeAutospacing="0" w:after="240" w:afterAutospacing="0"/>
        <w:jc w:val="center"/>
        <w:rPr>
          <w:rFonts w:ascii="Century Gothic" w:hAnsi="Century Gothic"/>
        </w:rPr>
      </w:pPr>
      <w:r>
        <w:rPr>
          <w:rFonts w:ascii="Century Gothic" w:hAnsi="Century Gothic"/>
        </w:rPr>
        <w:t>On or before Sunday, September 12</w:t>
      </w:r>
    </w:p>
    <w:p w14:paraId="18D3CD73" w14:textId="3422B151" w:rsidR="001A55DA" w:rsidRDefault="001A55DA" w:rsidP="00F42601">
      <w:pPr>
        <w:pStyle w:val="NormalWeb"/>
        <w:numPr>
          <w:ilvl w:val="0"/>
          <w:numId w:val="2"/>
        </w:numPr>
        <w:spacing w:before="240" w:beforeAutospacing="0" w:after="240" w:afterAutospacing="0"/>
        <w:rPr>
          <w:rFonts w:ascii="Century Gothic" w:hAnsi="Century Gothic"/>
        </w:rPr>
      </w:pPr>
      <w:r>
        <w:rPr>
          <w:rFonts w:ascii="Century Gothic" w:hAnsi="Century Gothic"/>
        </w:rPr>
        <w:lastRenderedPageBreak/>
        <w:t>All three services will return. Service guidelines will be re-evaluated based on the latest guidelines and recommendations.</w:t>
      </w:r>
    </w:p>
    <w:p w14:paraId="0308DF5E" w14:textId="066DD8EB" w:rsidR="001A55DA" w:rsidRDefault="001A55DA" w:rsidP="001A55DA">
      <w:pPr>
        <w:pStyle w:val="NormalWeb"/>
        <w:spacing w:before="240" w:beforeAutospacing="0" w:after="240" w:afterAutospacing="0"/>
        <w:rPr>
          <w:rFonts w:ascii="Century Gothic" w:hAnsi="Century Gothic"/>
        </w:rPr>
      </w:pPr>
    </w:p>
    <w:p w14:paraId="3F275297" w14:textId="10818235" w:rsidR="001A55DA" w:rsidRDefault="001A55DA" w:rsidP="001A55DA">
      <w:pPr>
        <w:pStyle w:val="NormalWeb"/>
        <w:spacing w:before="240" w:beforeAutospacing="0" w:after="240" w:afterAutospacing="0"/>
        <w:rPr>
          <w:rFonts w:ascii="Century Gothic" w:hAnsi="Century Gothic"/>
        </w:rPr>
      </w:pPr>
      <w:r>
        <w:rPr>
          <w:rFonts w:ascii="Century Gothic" w:hAnsi="Century Gothic"/>
        </w:rPr>
        <w:t>Special Notes:</w:t>
      </w:r>
    </w:p>
    <w:p w14:paraId="536CEA45" w14:textId="133474CF" w:rsidR="001A55DA" w:rsidRDefault="001A55DA" w:rsidP="001A55DA">
      <w:pPr>
        <w:pStyle w:val="NormalWeb"/>
        <w:numPr>
          <w:ilvl w:val="0"/>
          <w:numId w:val="13"/>
        </w:numPr>
        <w:spacing w:before="240" w:beforeAutospacing="0" w:after="240" w:afterAutospacing="0"/>
        <w:rPr>
          <w:rFonts w:ascii="Century Gothic" w:hAnsi="Century Gothic"/>
        </w:rPr>
      </w:pPr>
      <w:r>
        <w:rPr>
          <w:rFonts w:ascii="Century Gothic" w:hAnsi="Century Gothic"/>
        </w:rPr>
        <w:t>We acknowledge that our worship needs are all different right now and continue to work to fulfill those needs with Jesus Christ’s teachings and example in mind.</w:t>
      </w:r>
    </w:p>
    <w:p w14:paraId="5E71F314" w14:textId="4678AF86" w:rsidR="001A55DA" w:rsidRDefault="00386EDE" w:rsidP="001A55DA">
      <w:pPr>
        <w:pStyle w:val="NormalWeb"/>
        <w:numPr>
          <w:ilvl w:val="0"/>
          <w:numId w:val="13"/>
        </w:numPr>
        <w:spacing w:before="240" w:beforeAutospacing="0" w:after="240" w:afterAutospacing="0"/>
        <w:rPr>
          <w:rFonts w:ascii="Century Gothic" w:hAnsi="Century Gothic"/>
        </w:rPr>
      </w:pPr>
      <w:r>
        <w:rPr>
          <w:rFonts w:ascii="Century Gothic" w:hAnsi="Century Gothic"/>
        </w:rPr>
        <w:t>Among other things, the phases ensure that</w:t>
      </w:r>
      <w:r w:rsidR="001A55DA">
        <w:rPr>
          <w:rFonts w:ascii="Century Gothic" w:hAnsi="Century Gothic"/>
        </w:rPr>
        <w:t xml:space="preserve"> we have our </w:t>
      </w:r>
      <w:r w:rsidR="00F42601">
        <w:rPr>
          <w:rFonts w:ascii="Century Gothic" w:hAnsi="Century Gothic"/>
        </w:rPr>
        <w:t>“</w:t>
      </w:r>
      <w:r w:rsidR="001A55DA">
        <w:rPr>
          <w:rFonts w:ascii="Century Gothic" w:hAnsi="Century Gothic"/>
        </w:rPr>
        <w:t>ducks in a row</w:t>
      </w:r>
      <w:r w:rsidR="00F42601">
        <w:rPr>
          <w:rFonts w:ascii="Century Gothic" w:hAnsi="Century Gothic"/>
        </w:rPr>
        <w:t xml:space="preserve">” </w:t>
      </w:r>
      <w:r>
        <w:rPr>
          <w:rFonts w:ascii="Century Gothic" w:hAnsi="Century Gothic"/>
        </w:rPr>
        <w:t>while creating</w:t>
      </w:r>
      <w:r w:rsidR="00F42601">
        <w:rPr>
          <w:rFonts w:ascii="Century Gothic" w:hAnsi="Century Gothic"/>
        </w:rPr>
        <w:t xml:space="preserve"> the safest and most caring environment</w:t>
      </w:r>
      <w:r w:rsidR="001A55DA">
        <w:rPr>
          <w:rFonts w:ascii="Century Gothic" w:hAnsi="Century Gothic"/>
        </w:rPr>
        <w:t xml:space="preserve">. </w:t>
      </w:r>
    </w:p>
    <w:p w14:paraId="6E6126E7" w14:textId="1CC3BFA8" w:rsidR="00F736C6" w:rsidRDefault="00F42601" w:rsidP="00386EDE">
      <w:pPr>
        <w:pStyle w:val="NormalWeb"/>
        <w:numPr>
          <w:ilvl w:val="0"/>
          <w:numId w:val="13"/>
        </w:numPr>
        <w:spacing w:before="240" w:beforeAutospacing="0" w:after="240" w:afterAutospacing="0"/>
        <w:rPr>
          <w:rFonts w:ascii="Century Gothic" w:hAnsi="Century Gothic"/>
        </w:rPr>
      </w:pPr>
      <w:r w:rsidRPr="00386EDE">
        <w:rPr>
          <w:rFonts w:ascii="Century Gothic" w:hAnsi="Century Gothic"/>
        </w:rPr>
        <w:t xml:space="preserve">We </w:t>
      </w:r>
      <w:r w:rsidR="00386EDE">
        <w:rPr>
          <w:rFonts w:ascii="Century Gothic" w:hAnsi="Century Gothic"/>
        </w:rPr>
        <w:t xml:space="preserve">appreciate your patience and encouragement as we work together to overcome the imperfections of this plan. </w:t>
      </w:r>
    </w:p>
    <w:p w14:paraId="1C9C5352" w14:textId="3435289D" w:rsidR="009652BA" w:rsidRDefault="009652BA" w:rsidP="009652BA">
      <w:pPr>
        <w:pStyle w:val="NormalWeb"/>
        <w:spacing w:before="240" w:beforeAutospacing="0" w:after="240" w:afterAutospacing="0"/>
        <w:rPr>
          <w:rFonts w:ascii="Century Gothic" w:hAnsi="Century Gothic"/>
        </w:rPr>
      </w:pPr>
    </w:p>
    <w:p w14:paraId="7663CEDF" w14:textId="6E0437EC" w:rsidR="009652BA" w:rsidRDefault="009652BA" w:rsidP="009652BA">
      <w:pPr>
        <w:pStyle w:val="NormalWeb"/>
        <w:spacing w:before="240" w:beforeAutospacing="0" w:after="240" w:afterAutospacing="0"/>
        <w:rPr>
          <w:rFonts w:ascii="Century Gothic" w:hAnsi="Century Gothic"/>
        </w:rPr>
      </w:pPr>
    </w:p>
    <w:p w14:paraId="32E23CC4" w14:textId="2BD4AC67" w:rsidR="009652BA" w:rsidRDefault="009652BA" w:rsidP="009652BA">
      <w:pPr>
        <w:pStyle w:val="NormalWeb"/>
        <w:spacing w:before="240" w:beforeAutospacing="0" w:after="240" w:afterAutospacing="0"/>
        <w:rPr>
          <w:rFonts w:ascii="Century Gothic" w:hAnsi="Century Gothic"/>
        </w:rPr>
      </w:pPr>
    </w:p>
    <w:p w14:paraId="18E6A976" w14:textId="63FFD6A0" w:rsidR="009B7B2D" w:rsidRDefault="009B7B2D" w:rsidP="009652BA">
      <w:pPr>
        <w:pStyle w:val="NormalWeb"/>
        <w:spacing w:before="240" w:beforeAutospacing="0" w:after="240" w:afterAutospacing="0"/>
        <w:rPr>
          <w:rFonts w:ascii="Century Gothic" w:hAnsi="Century Gothic"/>
        </w:rPr>
      </w:pPr>
    </w:p>
    <w:p w14:paraId="68D9B242" w14:textId="02986AAB" w:rsidR="009B7B2D" w:rsidRDefault="009B7B2D" w:rsidP="009652BA">
      <w:pPr>
        <w:pStyle w:val="NormalWeb"/>
        <w:spacing w:before="240" w:beforeAutospacing="0" w:after="240" w:afterAutospacing="0"/>
        <w:rPr>
          <w:rFonts w:ascii="Century Gothic" w:hAnsi="Century Gothic"/>
        </w:rPr>
      </w:pPr>
    </w:p>
    <w:p w14:paraId="2C40C9AF" w14:textId="4C8614D2" w:rsidR="009B7B2D" w:rsidRDefault="009B7B2D" w:rsidP="009652BA">
      <w:pPr>
        <w:pStyle w:val="NormalWeb"/>
        <w:spacing w:before="240" w:beforeAutospacing="0" w:after="240" w:afterAutospacing="0"/>
        <w:rPr>
          <w:rFonts w:ascii="Century Gothic" w:hAnsi="Century Gothic"/>
        </w:rPr>
      </w:pPr>
    </w:p>
    <w:p w14:paraId="4ED98964" w14:textId="0A7897A6" w:rsidR="009B7B2D" w:rsidRDefault="009B7B2D" w:rsidP="009652BA">
      <w:pPr>
        <w:pStyle w:val="NormalWeb"/>
        <w:spacing w:before="240" w:beforeAutospacing="0" w:after="240" w:afterAutospacing="0"/>
        <w:rPr>
          <w:rFonts w:ascii="Century Gothic" w:hAnsi="Century Gothic"/>
        </w:rPr>
      </w:pPr>
    </w:p>
    <w:p w14:paraId="4F5E785F" w14:textId="763CAFC5" w:rsidR="009B7B2D" w:rsidRDefault="009B7B2D" w:rsidP="009652BA">
      <w:pPr>
        <w:pStyle w:val="NormalWeb"/>
        <w:spacing w:before="240" w:beforeAutospacing="0" w:after="240" w:afterAutospacing="0"/>
        <w:rPr>
          <w:rFonts w:ascii="Century Gothic" w:hAnsi="Century Gothic"/>
        </w:rPr>
      </w:pPr>
    </w:p>
    <w:p w14:paraId="113021EA" w14:textId="7E91BF88" w:rsidR="009B7B2D" w:rsidRDefault="009B7B2D" w:rsidP="009652BA">
      <w:pPr>
        <w:pStyle w:val="NormalWeb"/>
        <w:spacing w:before="240" w:beforeAutospacing="0" w:after="240" w:afterAutospacing="0"/>
        <w:rPr>
          <w:rFonts w:ascii="Century Gothic" w:hAnsi="Century Gothic"/>
        </w:rPr>
      </w:pPr>
    </w:p>
    <w:p w14:paraId="386DC715" w14:textId="667B4213" w:rsidR="009B7B2D" w:rsidRDefault="009B7B2D" w:rsidP="009652BA">
      <w:pPr>
        <w:pStyle w:val="NormalWeb"/>
        <w:spacing w:before="240" w:beforeAutospacing="0" w:after="240" w:afterAutospacing="0"/>
        <w:rPr>
          <w:rFonts w:ascii="Century Gothic" w:hAnsi="Century Gothic"/>
        </w:rPr>
      </w:pPr>
    </w:p>
    <w:p w14:paraId="21A2BDC1" w14:textId="7B564956" w:rsidR="009B7B2D" w:rsidRDefault="009B7B2D" w:rsidP="009652BA">
      <w:pPr>
        <w:pStyle w:val="NormalWeb"/>
        <w:spacing w:before="240" w:beforeAutospacing="0" w:after="240" w:afterAutospacing="0"/>
        <w:rPr>
          <w:rFonts w:ascii="Century Gothic" w:hAnsi="Century Gothic"/>
        </w:rPr>
      </w:pPr>
    </w:p>
    <w:p w14:paraId="3848593C" w14:textId="4A942957" w:rsidR="009B7B2D" w:rsidRDefault="009B7B2D" w:rsidP="009652BA">
      <w:pPr>
        <w:pStyle w:val="NormalWeb"/>
        <w:spacing w:before="240" w:beforeAutospacing="0" w:after="240" w:afterAutospacing="0"/>
        <w:rPr>
          <w:rFonts w:ascii="Century Gothic" w:hAnsi="Century Gothic"/>
        </w:rPr>
      </w:pPr>
    </w:p>
    <w:p w14:paraId="3102C094" w14:textId="51A2BCAA" w:rsidR="009B7B2D" w:rsidRDefault="009B7B2D" w:rsidP="009652BA">
      <w:pPr>
        <w:pStyle w:val="NormalWeb"/>
        <w:spacing w:before="240" w:beforeAutospacing="0" w:after="240" w:afterAutospacing="0"/>
        <w:rPr>
          <w:rFonts w:ascii="Century Gothic" w:hAnsi="Century Gothic"/>
        </w:rPr>
      </w:pPr>
    </w:p>
    <w:p w14:paraId="6B2CA9DC" w14:textId="2B7D508A" w:rsidR="009B7B2D" w:rsidRDefault="009B7B2D" w:rsidP="009652BA">
      <w:pPr>
        <w:pStyle w:val="NormalWeb"/>
        <w:spacing w:before="240" w:beforeAutospacing="0" w:after="240" w:afterAutospacing="0"/>
        <w:rPr>
          <w:rFonts w:ascii="Century Gothic" w:hAnsi="Century Gothic"/>
        </w:rPr>
      </w:pPr>
    </w:p>
    <w:p w14:paraId="21CB66EF" w14:textId="7C5CE520" w:rsidR="009B7B2D" w:rsidRDefault="009B7B2D" w:rsidP="009652BA">
      <w:pPr>
        <w:pStyle w:val="NormalWeb"/>
        <w:spacing w:before="240" w:beforeAutospacing="0" w:after="240" w:afterAutospacing="0"/>
        <w:rPr>
          <w:rFonts w:ascii="Century Gothic" w:hAnsi="Century Gothic"/>
        </w:rPr>
      </w:pPr>
      <w:r>
        <w:rPr>
          <w:rFonts w:ascii="Century Gothic" w:hAnsi="Century Gothic"/>
        </w:rPr>
        <w:t>Updated 5/18/21</w:t>
      </w:r>
    </w:p>
    <w:sectPr w:rsidR="009B7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95"/>
    <w:multiLevelType w:val="hybridMultilevel"/>
    <w:tmpl w:val="44200750"/>
    <w:lvl w:ilvl="0" w:tplc="716C9A5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3129"/>
    <w:multiLevelType w:val="hybridMultilevel"/>
    <w:tmpl w:val="6726A146"/>
    <w:lvl w:ilvl="0" w:tplc="38E29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131F3"/>
    <w:multiLevelType w:val="hybridMultilevel"/>
    <w:tmpl w:val="90B87BC8"/>
    <w:lvl w:ilvl="0" w:tplc="04160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830B0"/>
    <w:multiLevelType w:val="hybridMultilevel"/>
    <w:tmpl w:val="C99ACD3C"/>
    <w:lvl w:ilvl="0" w:tplc="4B1256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95416"/>
    <w:multiLevelType w:val="hybridMultilevel"/>
    <w:tmpl w:val="161ED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64619F"/>
    <w:multiLevelType w:val="hybridMultilevel"/>
    <w:tmpl w:val="B2B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4A11"/>
    <w:multiLevelType w:val="hybridMultilevel"/>
    <w:tmpl w:val="2DBCD03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40AAD"/>
    <w:multiLevelType w:val="hybridMultilevel"/>
    <w:tmpl w:val="E3306D82"/>
    <w:lvl w:ilvl="0" w:tplc="96BC2C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D2621"/>
    <w:multiLevelType w:val="hybridMultilevel"/>
    <w:tmpl w:val="24F67262"/>
    <w:lvl w:ilvl="0" w:tplc="5F4684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B16A6"/>
    <w:multiLevelType w:val="multilevel"/>
    <w:tmpl w:val="25CEA9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DEF2A3A"/>
    <w:multiLevelType w:val="multilevel"/>
    <w:tmpl w:val="6E30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A7CFD"/>
    <w:multiLevelType w:val="hybridMultilevel"/>
    <w:tmpl w:val="043CBCD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0B7757"/>
    <w:multiLevelType w:val="hybridMultilevel"/>
    <w:tmpl w:val="C42A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63EFB"/>
    <w:multiLevelType w:val="multilevel"/>
    <w:tmpl w:val="C83C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3"/>
  </w:num>
  <w:num w:numId="4">
    <w:abstractNumId w:val="6"/>
  </w:num>
  <w:num w:numId="5">
    <w:abstractNumId w:val="8"/>
  </w:num>
  <w:num w:numId="6">
    <w:abstractNumId w:val="9"/>
  </w:num>
  <w:num w:numId="7">
    <w:abstractNumId w:val="13"/>
  </w:num>
  <w:num w:numId="8">
    <w:abstractNumId w:val="10"/>
  </w:num>
  <w:num w:numId="9">
    <w:abstractNumId w:val="7"/>
  </w:num>
  <w:num w:numId="10">
    <w:abstractNumId w:val="4"/>
  </w:num>
  <w:num w:numId="11">
    <w:abstractNumId w:val="1"/>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BD"/>
    <w:rsid w:val="000D54FA"/>
    <w:rsid w:val="001A55DA"/>
    <w:rsid w:val="001C3BCB"/>
    <w:rsid w:val="001D7502"/>
    <w:rsid w:val="002270AB"/>
    <w:rsid w:val="0024683D"/>
    <w:rsid w:val="0030542A"/>
    <w:rsid w:val="00386EDE"/>
    <w:rsid w:val="00425D6E"/>
    <w:rsid w:val="006032B7"/>
    <w:rsid w:val="006F5C1F"/>
    <w:rsid w:val="007F49AF"/>
    <w:rsid w:val="009652BA"/>
    <w:rsid w:val="009B7B2D"/>
    <w:rsid w:val="009D7766"/>
    <w:rsid w:val="00A70DE2"/>
    <w:rsid w:val="00B571BD"/>
    <w:rsid w:val="00BD10F8"/>
    <w:rsid w:val="00C531B0"/>
    <w:rsid w:val="00D04B1B"/>
    <w:rsid w:val="00D92870"/>
    <w:rsid w:val="00F00AD8"/>
    <w:rsid w:val="00F26BF4"/>
    <w:rsid w:val="00F42601"/>
    <w:rsid w:val="00F736C6"/>
    <w:rsid w:val="00FC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8DB7"/>
  <w15:chartTrackingRefBased/>
  <w15:docId w15:val="{7D29F66F-4E67-426D-96AC-BEF74BA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BD"/>
    <w:pPr>
      <w:ind w:left="720"/>
      <w:contextualSpacing/>
    </w:pPr>
  </w:style>
  <w:style w:type="paragraph" w:styleId="NormalWeb">
    <w:name w:val="Normal (Web)"/>
    <w:basedOn w:val="Normal"/>
    <w:uiPriority w:val="99"/>
    <w:unhideWhenUsed/>
    <w:rsid w:val="00B57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71BD"/>
    <w:rPr>
      <w:color w:val="0563C1" w:themeColor="hyperlink"/>
      <w:u w:val="single"/>
    </w:rPr>
  </w:style>
  <w:style w:type="character" w:styleId="UnresolvedMention">
    <w:name w:val="Unresolved Mention"/>
    <w:basedOn w:val="DefaultParagraphFont"/>
    <w:uiPriority w:val="99"/>
    <w:semiHidden/>
    <w:unhideWhenUsed/>
    <w:rsid w:val="00B57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4341">
      <w:bodyDiv w:val="1"/>
      <w:marLeft w:val="0"/>
      <w:marRight w:val="0"/>
      <w:marTop w:val="0"/>
      <w:marBottom w:val="0"/>
      <w:divBdr>
        <w:top w:val="none" w:sz="0" w:space="0" w:color="auto"/>
        <w:left w:val="none" w:sz="0" w:space="0" w:color="auto"/>
        <w:bottom w:val="none" w:sz="0" w:space="0" w:color="auto"/>
        <w:right w:val="none" w:sz="0" w:space="0" w:color="auto"/>
      </w:divBdr>
    </w:div>
    <w:div w:id="1419449169">
      <w:bodyDiv w:val="1"/>
      <w:marLeft w:val="0"/>
      <w:marRight w:val="0"/>
      <w:marTop w:val="0"/>
      <w:marBottom w:val="0"/>
      <w:divBdr>
        <w:top w:val="none" w:sz="0" w:space="0" w:color="auto"/>
        <w:left w:val="none" w:sz="0" w:space="0" w:color="auto"/>
        <w:bottom w:val="none" w:sz="0" w:space="0" w:color="auto"/>
        <w:right w:val="none" w:sz="0" w:space="0" w:color="auto"/>
      </w:divBdr>
    </w:div>
    <w:div w:id="1520895430">
      <w:bodyDiv w:val="1"/>
      <w:marLeft w:val="0"/>
      <w:marRight w:val="0"/>
      <w:marTop w:val="0"/>
      <w:marBottom w:val="0"/>
      <w:divBdr>
        <w:top w:val="none" w:sz="0" w:space="0" w:color="auto"/>
        <w:left w:val="none" w:sz="0" w:space="0" w:color="auto"/>
        <w:bottom w:val="none" w:sz="0" w:space="0" w:color="auto"/>
        <w:right w:val="none" w:sz="0" w:space="0" w:color="auto"/>
      </w:divBdr>
    </w:div>
    <w:div w:id="20869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g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5</cp:revision>
  <cp:lastPrinted>2021-05-19T13:59:00Z</cp:lastPrinted>
  <dcterms:created xsi:type="dcterms:W3CDTF">2021-05-18T15:45:00Z</dcterms:created>
  <dcterms:modified xsi:type="dcterms:W3CDTF">2021-05-20T19:59:00Z</dcterms:modified>
</cp:coreProperties>
</file>